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3A24" w:rsidRDefault="00D601D9" w:rsidP="00D601D9">
      <w:pPr>
        <w:pStyle w:val="a8"/>
        <w:rPr>
          <w:rFonts w:hint="eastAsia"/>
        </w:rPr>
      </w:pPr>
      <w:r w:rsidRPr="00D601D9">
        <w:rPr>
          <w:rFonts w:hint="eastAsia"/>
        </w:rPr>
        <w:t>非正規労働者増加の背景とその解決策</w:t>
      </w:r>
    </w:p>
    <w:p w:rsidR="00113A24" w:rsidRDefault="00113A24">
      <w:pPr>
        <w:rPr>
          <w:rFonts w:hint="eastAsia"/>
        </w:rPr>
      </w:pPr>
    </w:p>
    <w:p w:rsidR="00113A24" w:rsidRDefault="00113A24" w:rsidP="003F3E4E">
      <w:pPr>
        <w:pStyle w:val="a8"/>
        <w:rPr>
          <w:rFonts w:hint="eastAsia"/>
        </w:rPr>
      </w:pPr>
      <w:r>
        <w:rPr>
          <w:rFonts w:hint="eastAsia"/>
        </w:rPr>
        <w:t>目　　次</w:t>
      </w:r>
    </w:p>
    <w:p w:rsidR="00113A24" w:rsidRDefault="00113A24">
      <w:pPr>
        <w:rPr>
          <w:rFonts w:hint="eastAsia"/>
        </w:rPr>
      </w:pPr>
    </w:p>
    <w:p w:rsidR="00113A24" w:rsidRDefault="00D601D9" w:rsidP="00D601D9">
      <w:pPr>
        <w:pStyle w:val="a9"/>
        <w:rPr>
          <w:rFonts w:hint="eastAsia"/>
          <w:szCs w:val="20"/>
        </w:rPr>
      </w:pPr>
      <w:r>
        <w:rPr>
          <w:rFonts w:hint="eastAsia"/>
          <w:szCs w:val="20"/>
        </w:rPr>
        <w:t>序章</w:t>
      </w:r>
      <w:r w:rsidR="00113A24">
        <w:rPr>
          <w:rFonts w:hint="eastAsia"/>
          <w:szCs w:val="20"/>
        </w:rPr>
        <w:tab/>
        <w:t>1</w:t>
      </w:r>
    </w:p>
    <w:p w:rsidR="00113A24" w:rsidRDefault="00113A24">
      <w:pPr>
        <w:rPr>
          <w:rFonts w:hint="eastAsia"/>
        </w:rPr>
      </w:pPr>
    </w:p>
    <w:p w:rsidR="00113A24" w:rsidRDefault="00D601D9" w:rsidP="00D601D9">
      <w:pPr>
        <w:pStyle w:val="a9"/>
        <w:rPr>
          <w:rFonts w:hint="eastAsia"/>
          <w:szCs w:val="20"/>
        </w:rPr>
      </w:pPr>
      <w:r>
        <w:rPr>
          <w:rFonts w:hint="eastAsia"/>
          <w:szCs w:val="20"/>
        </w:rPr>
        <w:t>第</w:t>
      </w:r>
      <w:r w:rsidR="003F3E4E">
        <w:rPr>
          <w:rFonts w:hint="eastAsia"/>
          <w:szCs w:val="20"/>
        </w:rPr>
        <w:t>1</w:t>
      </w:r>
      <w:r>
        <w:rPr>
          <w:rFonts w:hint="eastAsia"/>
          <w:szCs w:val="20"/>
        </w:rPr>
        <w:t xml:space="preserve">章　</w:t>
      </w:r>
      <w:r w:rsidR="003F3E4E">
        <w:rPr>
          <w:rFonts w:hint="eastAsia"/>
          <w:szCs w:val="20"/>
        </w:rPr>
        <w:t>非正規雇用の現状</w:t>
      </w:r>
      <w:r w:rsidR="003F3E4E">
        <w:rPr>
          <w:rFonts w:hint="eastAsia"/>
          <w:szCs w:val="20"/>
        </w:rPr>
        <w:tab/>
        <w:t>4</w:t>
      </w:r>
    </w:p>
    <w:p w:rsidR="00113A24" w:rsidRDefault="003F3E4E" w:rsidP="006C1092">
      <w:pPr>
        <w:pStyle w:val="aa"/>
        <w:ind w:left="210"/>
        <w:rPr>
          <w:rFonts w:hint="eastAsia"/>
        </w:rPr>
      </w:pPr>
      <w:r>
        <w:rPr>
          <w:rFonts w:hint="eastAsia"/>
        </w:rPr>
        <w:t>第1節　「非正規雇用」とは</w:t>
      </w:r>
      <w:r w:rsidR="00113A24">
        <w:rPr>
          <w:rFonts w:hint="eastAsia"/>
        </w:rPr>
        <w:tab/>
      </w:r>
      <w:r>
        <w:rPr>
          <w:rFonts w:hint="eastAsia"/>
        </w:rPr>
        <w:t>4</w:t>
      </w:r>
    </w:p>
    <w:p w:rsidR="00113A24" w:rsidRDefault="003F3E4E" w:rsidP="006C1092">
      <w:pPr>
        <w:pStyle w:val="aa"/>
        <w:ind w:left="210"/>
        <w:rPr>
          <w:rFonts w:hint="eastAsia"/>
        </w:rPr>
      </w:pPr>
      <w:r>
        <w:rPr>
          <w:rFonts w:hint="eastAsia"/>
        </w:rPr>
        <w:t>第2節</w:t>
      </w:r>
      <w:r w:rsidR="00113A24">
        <w:rPr>
          <w:rFonts w:hint="eastAsia"/>
        </w:rPr>
        <w:t xml:space="preserve">　</w:t>
      </w:r>
      <w:r>
        <w:rPr>
          <w:rFonts w:hint="eastAsia"/>
        </w:rPr>
        <w:t>パートタイム労働者の現状</w:t>
      </w:r>
      <w:r>
        <w:rPr>
          <w:rFonts w:hint="eastAsia"/>
        </w:rPr>
        <w:tab/>
        <w:t>4</w:t>
      </w:r>
    </w:p>
    <w:p w:rsidR="00113A24" w:rsidRDefault="003F3E4E" w:rsidP="006C1092">
      <w:pPr>
        <w:pStyle w:val="aa"/>
        <w:ind w:left="210"/>
        <w:rPr>
          <w:rFonts w:hint="eastAsia"/>
        </w:rPr>
      </w:pPr>
      <w:r>
        <w:rPr>
          <w:rFonts w:hint="eastAsia"/>
        </w:rPr>
        <w:t>第3節　派遣労働者の現状</w:t>
      </w:r>
      <w:r w:rsidR="00113A24">
        <w:rPr>
          <w:rFonts w:hint="eastAsia"/>
        </w:rPr>
        <w:tab/>
      </w:r>
      <w:r>
        <w:rPr>
          <w:rFonts w:hint="eastAsia"/>
        </w:rPr>
        <w:t>5</w:t>
      </w:r>
    </w:p>
    <w:p w:rsidR="00113A24" w:rsidRPr="006C1092" w:rsidRDefault="00113A24" w:rsidP="00504910">
      <w:pPr>
        <w:pStyle w:val="Web"/>
        <w:rPr>
          <w:rFonts w:hint="eastAsia"/>
        </w:rPr>
      </w:pPr>
    </w:p>
    <w:p w:rsidR="00113A24" w:rsidRDefault="003F3E4E" w:rsidP="003F3E4E">
      <w:pPr>
        <w:pStyle w:val="a9"/>
        <w:rPr>
          <w:rFonts w:hint="eastAsia"/>
        </w:rPr>
      </w:pPr>
      <w:r>
        <w:rPr>
          <w:rFonts w:hint="eastAsia"/>
        </w:rPr>
        <w:t>第2章　非正規労働者増加の背景</w:t>
      </w:r>
      <w:r w:rsidR="00113A24">
        <w:rPr>
          <w:rFonts w:hint="eastAsia"/>
        </w:rPr>
        <w:tab/>
      </w:r>
      <w:r>
        <w:rPr>
          <w:rFonts w:hint="eastAsia"/>
        </w:rPr>
        <w:t>6</w:t>
      </w:r>
    </w:p>
    <w:p w:rsidR="00113A24" w:rsidRDefault="003F3E4E" w:rsidP="006C1092">
      <w:pPr>
        <w:pStyle w:val="aa"/>
        <w:ind w:left="210"/>
        <w:rPr>
          <w:rFonts w:hint="eastAsia"/>
        </w:rPr>
      </w:pPr>
      <w:r>
        <w:rPr>
          <w:rFonts w:hint="eastAsia"/>
        </w:rPr>
        <w:t>第1節</w:t>
      </w:r>
      <w:r w:rsidR="00113A24">
        <w:rPr>
          <w:rFonts w:hint="eastAsia"/>
        </w:rPr>
        <w:t xml:space="preserve">　</w:t>
      </w:r>
      <w:r>
        <w:rPr>
          <w:rFonts w:hint="eastAsia"/>
        </w:rPr>
        <w:t>産業構造の変化</w:t>
      </w:r>
      <w:r w:rsidR="00113A24">
        <w:rPr>
          <w:rFonts w:hint="eastAsia"/>
        </w:rPr>
        <w:tab/>
      </w:r>
      <w:r>
        <w:rPr>
          <w:rFonts w:hint="eastAsia"/>
        </w:rPr>
        <w:t>6</w:t>
      </w:r>
    </w:p>
    <w:p w:rsidR="00504910" w:rsidRDefault="00504910" w:rsidP="00504910">
      <w:pPr>
        <w:pStyle w:val="ab"/>
        <w:ind w:left="840"/>
        <w:rPr>
          <w:rFonts w:hint="eastAsia"/>
        </w:rPr>
      </w:pPr>
      <w:r>
        <w:rPr>
          <w:rFonts w:hint="eastAsia"/>
        </w:rPr>
        <w:t xml:space="preserve">第1項　</w:t>
      </w:r>
      <w:r w:rsidR="000F753E">
        <w:rPr>
          <w:rFonts w:hint="eastAsia"/>
        </w:rPr>
        <w:t>第3次産業化</w:t>
      </w:r>
      <w:r>
        <w:rPr>
          <w:rFonts w:hint="eastAsia"/>
        </w:rPr>
        <w:tab/>
        <w:t>6</w:t>
      </w:r>
    </w:p>
    <w:p w:rsidR="00504910" w:rsidRDefault="00504910" w:rsidP="00504910">
      <w:pPr>
        <w:pStyle w:val="ab"/>
        <w:ind w:left="840"/>
        <w:rPr>
          <w:rFonts w:hint="eastAsia"/>
        </w:rPr>
      </w:pPr>
      <w:r>
        <w:rPr>
          <w:rFonts w:hint="eastAsia"/>
        </w:rPr>
        <w:t>第2項　労働力の非正規化</w:t>
      </w:r>
      <w:r>
        <w:rPr>
          <w:rFonts w:hint="eastAsia"/>
        </w:rPr>
        <w:tab/>
        <w:t>7</w:t>
      </w:r>
    </w:p>
    <w:p w:rsidR="00504910" w:rsidRDefault="00504910" w:rsidP="00504910">
      <w:pPr>
        <w:pStyle w:val="ab"/>
        <w:ind w:left="840"/>
        <w:rPr>
          <w:rFonts w:hint="eastAsia"/>
        </w:rPr>
      </w:pPr>
      <w:r>
        <w:rPr>
          <w:rFonts w:hint="eastAsia"/>
        </w:rPr>
        <w:t>第3項　製造業におけるサービス化の進展</w:t>
      </w:r>
      <w:r>
        <w:rPr>
          <w:rFonts w:hint="eastAsia"/>
        </w:rPr>
        <w:tab/>
      </w:r>
      <w:r w:rsidR="000F753E">
        <w:rPr>
          <w:rFonts w:hint="eastAsia"/>
        </w:rPr>
        <w:t>8</w:t>
      </w:r>
    </w:p>
    <w:p w:rsidR="003F3E4E" w:rsidRDefault="003F3E4E" w:rsidP="006C1092">
      <w:pPr>
        <w:pStyle w:val="aa"/>
        <w:ind w:left="210"/>
        <w:rPr>
          <w:rFonts w:hint="eastAsia"/>
        </w:rPr>
      </w:pPr>
      <w:r>
        <w:rPr>
          <w:rFonts w:hint="eastAsia"/>
        </w:rPr>
        <w:t>第2節　労働者派遣法制定の影響</w:t>
      </w:r>
      <w:r>
        <w:rPr>
          <w:rFonts w:hint="eastAsia"/>
        </w:rPr>
        <w:tab/>
      </w:r>
      <w:r w:rsidR="000F753E">
        <w:rPr>
          <w:rFonts w:hint="eastAsia"/>
        </w:rPr>
        <w:t>8</w:t>
      </w:r>
    </w:p>
    <w:p w:rsidR="003F3E4E" w:rsidRDefault="003F3E4E" w:rsidP="006C1092">
      <w:pPr>
        <w:pStyle w:val="aa"/>
        <w:ind w:left="210"/>
        <w:rPr>
          <w:rFonts w:hint="eastAsia"/>
        </w:rPr>
      </w:pPr>
      <w:r>
        <w:rPr>
          <w:rFonts w:hint="eastAsia"/>
        </w:rPr>
        <w:t>第3節　企業の労務管理政策の転換</w:t>
      </w:r>
      <w:r>
        <w:rPr>
          <w:rFonts w:hint="eastAsia"/>
        </w:rPr>
        <w:tab/>
        <w:t>9</w:t>
      </w:r>
    </w:p>
    <w:p w:rsidR="003F3E4E" w:rsidRDefault="003F3E4E" w:rsidP="006C1092">
      <w:pPr>
        <w:pStyle w:val="aa"/>
        <w:ind w:left="210"/>
        <w:rPr>
          <w:rFonts w:hint="eastAsia"/>
        </w:rPr>
      </w:pPr>
      <w:r>
        <w:rPr>
          <w:rFonts w:hint="eastAsia"/>
        </w:rPr>
        <w:t>第4節　1990年代における不況の影響</w:t>
      </w:r>
      <w:r>
        <w:rPr>
          <w:rFonts w:hint="eastAsia"/>
        </w:rPr>
        <w:tab/>
        <w:t>10</w:t>
      </w:r>
    </w:p>
    <w:p w:rsidR="00113A24" w:rsidRPr="006C1092" w:rsidRDefault="00113A24">
      <w:pPr>
        <w:pStyle w:val="a3"/>
        <w:tabs>
          <w:tab w:val="right" w:leader="dot" w:pos="7371"/>
        </w:tabs>
        <w:rPr>
          <w:rFonts w:hint="eastAsia"/>
        </w:rPr>
      </w:pPr>
    </w:p>
    <w:p w:rsidR="003F3E4E" w:rsidRPr="003F3E4E" w:rsidRDefault="003F3E4E" w:rsidP="003F3E4E">
      <w:pPr>
        <w:pStyle w:val="a9"/>
        <w:rPr>
          <w:rFonts w:hint="eastAsia"/>
        </w:rPr>
      </w:pPr>
      <w:r>
        <w:rPr>
          <w:rFonts w:hint="eastAsia"/>
        </w:rPr>
        <w:t>第3章　非正規雇用の問題点</w:t>
      </w:r>
      <w:r>
        <w:rPr>
          <w:rFonts w:hint="eastAsia"/>
        </w:rPr>
        <w:tab/>
        <w:t>13</w:t>
      </w:r>
    </w:p>
    <w:p w:rsidR="00113A24" w:rsidRDefault="003F3E4E" w:rsidP="006C1092">
      <w:pPr>
        <w:pStyle w:val="aa"/>
        <w:ind w:left="210"/>
        <w:rPr>
          <w:rFonts w:hint="eastAsia"/>
          <w:szCs w:val="20"/>
        </w:rPr>
      </w:pPr>
      <w:r>
        <w:rPr>
          <w:rFonts w:hint="eastAsia"/>
          <w:szCs w:val="20"/>
        </w:rPr>
        <w:t>第1節　処遇の格差</w:t>
      </w:r>
      <w:r w:rsidR="00113A24">
        <w:rPr>
          <w:szCs w:val="20"/>
        </w:rPr>
        <w:tab/>
      </w:r>
      <w:r>
        <w:rPr>
          <w:rFonts w:hint="eastAsia"/>
          <w:szCs w:val="20"/>
        </w:rPr>
        <w:t>13</w:t>
      </w:r>
    </w:p>
    <w:p w:rsidR="003F3E4E" w:rsidRDefault="003F3E4E" w:rsidP="006C1092">
      <w:pPr>
        <w:pStyle w:val="aa"/>
        <w:ind w:left="210"/>
        <w:rPr>
          <w:rFonts w:hint="eastAsia"/>
          <w:szCs w:val="20"/>
        </w:rPr>
      </w:pPr>
      <w:r>
        <w:rPr>
          <w:rFonts w:hint="eastAsia"/>
          <w:szCs w:val="20"/>
        </w:rPr>
        <w:t>第2節　雇用の不安定性</w:t>
      </w:r>
      <w:r>
        <w:rPr>
          <w:rFonts w:hint="eastAsia"/>
          <w:szCs w:val="20"/>
        </w:rPr>
        <w:tab/>
      </w:r>
      <w:r w:rsidR="006C1092">
        <w:rPr>
          <w:rFonts w:hint="eastAsia"/>
          <w:szCs w:val="20"/>
        </w:rPr>
        <w:t>15</w:t>
      </w:r>
    </w:p>
    <w:p w:rsidR="006C1092" w:rsidRDefault="006C1092" w:rsidP="006C1092">
      <w:pPr>
        <w:pStyle w:val="aa"/>
        <w:ind w:left="210"/>
        <w:rPr>
          <w:rFonts w:hint="eastAsia"/>
          <w:szCs w:val="20"/>
        </w:rPr>
      </w:pPr>
      <w:r>
        <w:rPr>
          <w:rFonts w:hint="eastAsia"/>
          <w:szCs w:val="20"/>
        </w:rPr>
        <w:t xml:space="preserve">第3節　</w:t>
      </w:r>
      <w:r w:rsidR="00504910">
        <w:rPr>
          <w:rFonts w:hint="eastAsia"/>
          <w:szCs w:val="20"/>
        </w:rPr>
        <w:t>働き方の</w:t>
      </w:r>
      <w:r w:rsidR="00504910">
        <w:rPr>
          <w:rFonts w:hint="eastAsia"/>
          <w:szCs w:val="20"/>
        </w:rPr>
        <w:tab/>
        <w:t>16</w:t>
      </w:r>
    </w:p>
    <w:p w:rsidR="006C1092" w:rsidRDefault="006C1092" w:rsidP="006C1092">
      <w:pPr>
        <w:pStyle w:val="ab"/>
        <w:ind w:left="840"/>
        <w:rPr>
          <w:rFonts w:hint="eastAsia"/>
        </w:rPr>
      </w:pPr>
    </w:p>
    <w:p w:rsidR="006C1092" w:rsidRDefault="006C1092" w:rsidP="006C1092">
      <w:pPr>
        <w:pStyle w:val="a9"/>
        <w:rPr>
          <w:rFonts w:hint="eastAsia"/>
        </w:rPr>
      </w:pPr>
      <w:r>
        <w:rPr>
          <w:rFonts w:hint="eastAsia"/>
        </w:rPr>
        <w:t>第4章　非正規雇用をめぐる</w:t>
      </w:r>
      <w:r w:rsidR="00504910">
        <w:rPr>
          <w:rFonts w:hint="eastAsia"/>
        </w:rPr>
        <w:t>問題点の解決策</w:t>
      </w:r>
    </w:p>
    <w:p w:rsidR="00113A24" w:rsidRDefault="00504910" w:rsidP="00504910">
      <w:pPr>
        <w:pStyle w:val="aa"/>
        <w:ind w:left="210"/>
        <w:rPr>
          <w:rFonts w:hint="eastAsia"/>
        </w:rPr>
      </w:pPr>
      <w:r>
        <w:rPr>
          <w:rFonts w:hint="eastAsia"/>
        </w:rPr>
        <w:t>第1節　処遇格差の縮小（ペイ・エクイティ）</w:t>
      </w:r>
      <w:r>
        <w:rPr>
          <w:rFonts w:hint="eastAsia"/>
        </w:rPr>
        <w:tab/>
        <w:t>17</w:t>
      </w:r>
    </w:p>
    <w:p w:rsidR="00113A24" w:rsidRDefault="00504910" w:rsidP="00504910">
      <w:pPr>
        <w:pStyle w:val="aa"/>
        <w:ind w:left="210"/>
        <w:rPr>
          <w:rFonts w:hint="eastAsia"/>
        </w:rPr>
      </w:pPr>
      <w:r>
        <w:rPr>
          <w:rFonts w:hint="eastAsia"/>
        </w:rPr>
        <w:t>第2節　雇用機会の分かち合いと多様な働き方の実現</w:t>
      </w:r>
      <w:r>
        <w:br/>
      </w:r>
      <w:r>
        <w:rPr>
          <w:rFonts w:hint="eastAsia"/>
        </w:rPr>
        <w:t xml:space="preserve">　　　　（ワークシェアリング）</w:t>
      </w:r>
      <w:r>
        <w:rPr>
          <w:rFonts w:hint="eastAsia"/>
        </w:rPr>
        <w:tab/>
        <w:t>18</w:t>
      </w:r>
    </w:p>
    <w:p w:rsidR="00113A24" w:rsidRPr="00504910" w:rsidRDefault="00113A24">
      <w:pPr>
        <w:pStyle w:val="a3"/>
        <w:tabs>
          <w:tab w:val="right" w:leader="dot" w:pos="7371"/>
        </w:tabs>
        <w:rPr>
          <w:rFonts w:hint="eastAsia"/>
        </w:rPr>
      </w:pPr>
    </w:p>
    <w:p w:rsidR="006C1092" w:rsidRDefault="006C1092" w:rsidP="006C1092">
      <w:pPr>
        <w:pStyle w:val="a9"/>
        <w:rPr>
          <w:rFonts w:hint="eastAsia"/>
        </w:rPr>
      </w:pPr>
      <w:r>
        <w:rPr>
          <w:rFonts w:hint="eastAsia"/>
        </w:rPr>
        <w:t>終章</w:t>
      </w:r>
      <w:r>
        <w:rPr>
          <w:rFonts w:hint="eastAsia"/>
        </w:rPr>
        <w:tab/>
      </w:r>
      <w:r w:rsidR="00504910">
        <w:rPr>
          <w:rFonts w:hint="eastAsia"/>
        </w:rPr>
        <w:t>19</w:t>
      </w:r>
    </w:p>
    <w:p w:rsidR="006C1092" w:rsidRPr="006C1092" w:rsidRDefault="006C1092" w:rsidP="006C1092">
      <w:pPr>
        <w:rPr>
          <w:rFonts w:hint="eastAsia"/>
        </w:rPr>
      </w:pPr>
    </w:p>
    <w:p w:rsidR="00113A24" w:rsidRDefault="00D601D9" w:rsidP="00D601D9">
      <w:pPr>
        <w:pStyle w:val="a9"/>
        <w:rPr>
          <w:rFonts w:hint="eastAsia"/>
          <w:szCs w:val="20"/>
        </w:rPr>
      </w:pPr>
      <w:r>
        <w:rPr>
          <w:rFonts w:hint="eastAsia"/>
          <w:szCs w:val="20"/>
        </w:rPr>
        <w:t>参考文献</w:t>
      </w:r>
      <w:r w:rsidR="00113A24">
        <w:rPr>
          <w:rFonts w:hint="eastAsia"/>
          <w:szCs w:val="20"/>
        </w:rPr>
        <w:tab/>
      </w:r>
      <w:r w:rsidR="00504910">
        <w:rPr>
          <w:rFonts w:hint="eastAsia"/>
          <w:szCs w:val="20"/>
        </w:rPr>
        <w:t>20</w:t>
      </w:r>
    </w:p>
    <w:p w:rsidR="00113A24" w:rsidRDefault="00113A24">
      <w:pPr>
        <w:pStyle w:val="Web"/>
        <w:tabs>
          <w:tab w:val="right" w:pos="7923"/>
        </w:tabs>
        <w:rPr>
          <w:rFonts w:hAnsi="Century" w:hint="eastAsia"/>
          <w:szCs w:val="20"/>
        </w:rPr>
      </w:pPr>
    </w:p>
    <w:p w:rsidR="00113A24" w:rsidRDefault="00113A24">
      <w:pPr>
        <w:pStyle w:val="Web"/>
        <w:tabs>
          <w:tab w:val="right" w:pos="7923"/>
        </w:tabs>
        <w:rPr>
          <w:rFonts w:hAnsi="Century" w:hint="eastAsia"/>
          <w:szCs w:val="20"/>
        </w:rPr>
      </w:pPr>
    </w:p>
    <w:sectPr w:rsidR="00113A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4C76" w:rsidRDefault="00C24C76">
      <w:r>
        <w:separator/>
      </w:r>
    </w:p>
  </w:endnote>
  <w:endnote w:type="continuationSeparator" w:id="0">
    <w:p w:rsidR="00C24C76" w:rsidRDefault="00C2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4C76" w:rsidRDefault="00C24C76">
      <w:r>
        <w:separator/>
      </w:r>
    </w:p>
  </w:footnote>
  <w:footnote w:type="continuationSeparator" w:id="0">
    <w:p w:rsidR="00C24C76" w:rsidRDefault="00C2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A3733"/>
    <w:multiLevelType w:val="hybridMultilevel"/>
    <w:tmpl w:val="BCC2EAE0"/>
    <w:lvl w:ilvl="0" w:tplc="2CA411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39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E2"/>
    <w:rsid w:val="00011775"/>
    <w:rsid w:val="000F753E"/>
    <w:rsid w:val="00113A24"/>
    <w:rsid w:val="003F3E4E"/>
    <w:rsid w:val="0045635F"/>
    <w:rsid w:val="00504910"/>
    <w:rsid w:val="0052014D"/>
    <w:rsid w:val="006C1092"/>
    <w:rsid w:val="007C019C"/>
    <w:rsid w:val="00C24C76"/>
    <w:rsid w:val="00D152D3"/>
    <w:rsid w:val="00D601D9"/>
    <w:rsid w:val="00DA3BD9"/>
    <w:rsid w:val="00DE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5E248-C538-704B-B4E6-D8FA7A67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"/>
    <w:qFormat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note text"/>
    <w:basedOn w:val="a"/>
    <w:semiHidden/>
    <w:pPr>
      <w:snapToGrid w:val="0"/>
      <w:jc w:val="lef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otnote reference"/>
    <w:basedOn w:val="a0"/>
    <w:semiHidden/>
    <w:rPr>
      <w:vertAlign w:val="superscript"/>
    </w:rPr>
  </w:style>
  <w:style w:type="paragraph" w:styleId="10">
    <w:name w:val="toc 1"/>
    <w:basedOn w:val="a"/>
    <w:next w:val="a"/>
    <w:autoRedefine/>
    <w:semiHidden/>
  </w:style>
  <w:style w:type="paragraph" w:styleId="Web">
    <w:name w:val="Normal (Web)"/>
    <w:basedOn w:val="a"/>
    <w:rPr>
      <w:rFonts w:ascii="Times New Roman" w:hAnsi="Times New Roman"/>
      <w:sz w:val="24"/>
      <w:szCs w:val="24"/>
    </w:rPr>
  </w:style>
  <w:style w:type="paragraph" w:customStyle="1" w:styleId="a8">
    <w:name w:val="論文表題"/>
    <w:basedOn w:val="a"/>
    <w:rsid w:val="003F3E4E"/>
    <w:pPr>
      <w:tabs>
        <w:tab w:val="center" w:pos="4252"/>
        <w:tab w:val="right" w:pos="8504"/>
      </w:tabs>
      <w:snapToGrid w:val="0"/>
      <w:jc w:val="center"/>
    </w:pPr>
    <w:rPr>
      <w:rFonts w:ascii="ＭＳ ゴシック" w:eastAsia="ＭＳ ゴシック"/>
      <w:sz w:val="28"/>
      <w:szCs w:val="28"/>
    </w:rPr>
  </w:style>
  <w:style w:type="paragraph" w:customStyle="1" w:styleId="a9">
    <w:name w:val="章見出し"/>
    <w:basedOn w:val="Web"/>
    <w:rsid w:val="00D601D9"/>
    <w:pPr>
      <w:tabs>
        <w:tab w:val="right" w:pos="7923"/>
      </w:tabs>
    </w:pPr>
    <w:rPr>
      <w:rFonts w:ascii="ＭＳ ゴシック" w:eastAsia="ＭＳ ゴシック" w:hAnsi="Century"/>
    </w:rPr>
  </w:style>
  <w:style w:type="paragraph" w:customStyle="1" w:styleId="aa">
    <w:name w:val="節見出し"/>
    <w:basedOn w:val="a3"/>
    <w:rsid w:val="006C1092"/>
    <w:pPr>
      <w:tabs>
        <w:tab w:val="right" w:leader="dot" w:pos="7371"/>
      </w:tabs>
      <w:ind w:leftChars="100" w:left="100"/>
    </w:pPr>
    <w:rPr>
      <w:rFonts w:ascii="ＭＳ ゴシック" w:eastAsia="ＭＳ ゴシック"/>
      <w:szCs w:val="21"/>
    </w:rPr>
  </w:style>
  <w:style w:type="paragraph" w:customStyle="1" w:styleId="ab">
    <w:name w:val="項見出し"/>
    <w:basedOn w:val="a3"/>
    <w:rsid w:val="00504910"/>
    <w:pPr>
      <w:tabs>
        <w:tab w:val="right" w:leader="dot" w:pos="7371"/>
      </w:tabs>
      <w:ind w:leftChars="400" w:left="400"/>
    </w:pPr>
    <w:rPr>
      <w:rFonts w:ascii="ＭＳ ゴシック" w:eastAsia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「埼玉県における勤労者の仕事と暮らしの実態調査」第1次中間報告</vt:lpstr>
    </vt:vector>
  </TitlesOfParts>
  <Company>日本大学経済学部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「埼玉県における勤労者の仕事と暮らしの実態調査」第1次中間報告</dc:title>
  <dc:subject/>
  <dc:creator>322-3</dc:creator>
  <cp:keywords/>
  <cp:lastModifiedBy>Murakami Eigo</cp:lastModifiedBy>
  <cp:revision>2</cp:revision>
  <cp:lastPrinted>2005-04-03T13:23:00Z</cp:lastPrinted>
  <dcterms:created xsi:type="dcterms:W3CDTF">2020-09-28T16:14:00Z</dcterms:created>
  <dcterms:modified xsi:type="dcterms:W3CDTF">2020-09-28T16:14:00Z</dcterms:modified>
</cp:coreProperties>
</file>